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94FF98" w14:textId="0191B003" w:rsidR="00A74D34" w:rsidRDefault="00A74D34" w:rsidP="00A74D34">
      <w:pPr>
        <w:rPr>
          <w:b/>
        </w:rPr>
      </w:pPr>
      <w:r w:rsidRPr="00613F89">
        <w:rPr>
          <w:b/>
        </w:rPr>
        <w:t>Soziales Engagement im Wandel: Warum Vernetzung wichtiger wird</w:t>
      </w:r>
    </w:p>
    <w:p w14:paraId="7DC95FDF" w14:textId="77777777" w:rsidR="00613F89" w:rsidRDefault="00613F89" w:rsidP="00613F89">
      <w:pPr>
        <w:pStyle w:val="KeinLeerraum"/>
      </w:pPr>
      <w:r>
        <w:t xml:space="preserve">Anlass: Hamburger </w:t>
      </w:r>
      <w:proofErr w:type="spellStart"/>
      <w:r>
        <w:t>startsocial</w:t>
      </w:r>
      <w:proofErr w:type="spellEnd"/>
      <w:r>
        <w:t>-Austausch am 26. August 2026</w:t>
      </w:r>
    </w:p>
    <w:p w14:paraId="2BB12125" w14:textId="77777777" w:rsidR="00613F89" w:rsidRDefault="00613F89" w:rsidP="00613F89">
      <w:pPr>
        <w:pStyle w:val="KeinLeerraum"/>
      </w:pPr>
      <w:r>
        <w:t>Autor: Bernd Günter</w:t>
      </w:r>
    </w:p>
    <w:p w14:paraId="4D1A1CA2" w14:textId="77777777" w:rsidR="00613F89" w:rsidRPr="00613F89" w:rsidRDefault="00613F89" w:rsidP="00A74D34">
      <w:pPr>
        <w:rPr>
          <w:b/>
        </w:rPr>
      </w:pPr>
    </w:p>
    <w:p w14:paraId="611E36CC" w14:textId="77777777" w:rsidR="00A74D34" w:rsidRDefault="00A74D34" w:rsidP="00A74D34">
      <w:r>
        <w:t xml:space="preserve">Mehr als 25 </w:t>
      </w:r>
      <w:proofErr w:type="spellStart"/>
      <w:proofErr w:type="gramStart"/>
      <w:r>
        <w:t>Vertreter:innen</w:t>
      </w:r>
      <w:proofErr w:type="spellEnd"/>
      <w:proofErr w:type="gramEnd"/>
      <w:r>
        <w:t xml:space="preserve"> Hamburger </w:t>
      </w:r>
      <w:proofErr w:type="spellStart"/>
      <w:r>
        <w:t>startsocial</w:t>
      </w:r>
      <w:proofErr w:type="spellEnd"/>
      <w:r>
        <w:t xml:space="preserve">-Alumni-Initiativen und ihre Coaches kamen am 26. August zu einem gemeinsamen Austausch zusammen. Eingeladen hatte Bernd Günter, langjähriger </w:t>
      </w:r>
      <w:proofErr w:type="spellStart"/>
      <w:r>
        <w:t>startsocial</w:t>
      </w:r>
      <w:proofErr w:type="spellEnd"/>
      <w:r>
        <w:t>-Coach und Juror, um den Kontakt über das Stipendium hinaus zu fördern, Erfahrungen zu teilen und neue Verbindungen zwischen den Initiativen zu schaffen.</w:t>
      </w:r>
    </w:p>
    <w:p w14:paraId="5F290A61" w14:textId="77777777" w:rsidR="00A74D34" w:rsidRDefault="00A74D34" w:rsidP="00A74D34">
      <w:r>
        <w:t>Zum Auftakt richtete Günter den Blick auf die Dimension gesellschaftlichen Engagements in Hamburg: Mehr als 10.000 aktive Vereine, über 1.500 Stiftungen, rund 3.000 Einrichtungen der Wohlfahrtsverbände und mehr als 500.000 ehrenamtlich engagierte Menschen prägen die soziale und zivilgesellschaftliche Landschaft der Stadt.</w:t>
      </w:r>
    </w:p>
    <w:p w14:paraId="44800839" w14:textId="77777777" w:rsidR="00A74D34" w:rsidRDefault="00A74D34" w:rsidP="00A74D34">
      <w:r>
        <w:t>Gleichzeitig steht dieses Engagement vor veränderten Rahmenbedingungen: Politische, gesellschaftliche und wirtschaftliche Entwicklungen wirken sich zunehmend auf soziale Initiativen und Organisationen aus. Finanzierung und Förderung verändern sich, Ressourcen sind begrenzt und zugleich bleiben die gesellschaftlichen Aufgaben groß. Die Frage des Abends war daher, wie soziale Initiativen unter diesen Bedingungen handlungsfähig bleiben und welche Rolle Vernetzung, Kooperation und gegenseitige Unterstützung dabei spielen können.</w:t>
      </w:r>
    </w:p>
    <w:p w14:paraId="7EC85C81" w14:textId="77777777" w:rsidR="00A74D34" w:rsidRDefault="00A74D34" w:rsidP="00A74D34">
      <w:r>
        <w:t xml:space="preserve">Jutta </w:t>
      </w:r>
      <w:proofErr w:type="spellStart"/>
      <w:r>
        <w:t>Bodem-Schrötgens</w:t>
      </w:r>
      <w:proofErr w:type="spellEnd"/>
      <w:r>
        <w:t xml:space="preserve">, Geschäftsführerin von </w:t>
      </w:r>
      <w:proofErr w:type="spellStart"/>
      <w:r>
        <w:t>startsocial</w:t>
      </w:r>
      <w:proofErr w:type="spellEnd"/>
      <w:r>
        <w:t>, knüpfte daran mit Einblicken in den aktuellen Stipendienjahrgang und den Ergebnissen der Alumni-Befragung an. Dabei wurde deutlich, wie groß der Wunsch nach Vernetzung auch über das eigentliche Stipendium hinaus ist. Eine wichtige Rolle spielen sowohl der Austausch untereinander als auch Kontakte zu Unternehmen. Auch digitale Möglichkeiten, Kontakte und Netzwerke dauerhaft zugänglich zu machen, fanden in der Befragung starke Beachtung.</w:t>
      </w:r>
    </w:p>
    <w:p w14:paraId="6791ACFC" w14:textId="77777777" w:rsidR="00A74D34" w:rsidRDefault="00A74D34" w:rsidP="00A74D34">
      <w:r>
        <w:t>Wie konkret die Herausforderungen hinter solchen Befragungsergebnissen aussehen können, zeigte anschließend Benjamin Holm von HAMBURGER*MIT HERZ e.V. Er nahm die Teilnehmenden mit in die Entwicklung des Vereins und berichtete aus der Perspektive des Vorstands über Erfolge, Engagement und aktuelle Herausforderungen.</w:t>
      </w:r>
    </w:p>
    <w:p w14:paraId="5AA61D95" w14:textId="77777777" w:rsidR="00A74D34" w:rsidRDefault="00A74D34" w:rsidP="00A74D34">
      <w:r>
        <w:t>Ein besonderer Schwerpunkt lag auf der Finanzierung sozialer Arbeit. Aus seiner Erfahrung im Fundraising gab Holm praktische Einblicke in die Zusammenarbeit mit Stiftungen: Wie spricht man sie an? Welche Kriterien spielen bei Förderentscheidungen eine Rolle? Und worauf sollten Initiativen achten, wenn sie langfristige Beziehungen zu Förderpartnern aufbauen wollen?</w:t>
      </w:r>
    </w:p>
    <w:p w14:paraId="31C9B565" w14:textId="77777777" w:rsidR="00A74D34" w:rsidRDefault="00A74D34" w:rsidP="00A74D34">
      <w:r>
        <w:t xml:space="preserve">Auch hier wurde deutlich: Die Förder- und </w:t>
      </w:r>
      <w:proofErr w:type="spellStart"/>
      <w:r>
        <w:t>Engagementlandschaft</w:t>
      </w:r>
      <w:proofErr w:type="spellEnd"/>
      <w:r>
        <w:t xml:space="preserve"> verändert sich. Für viele Organisationen wird es deshalb nicht ausreichen, bestehende Finanzierungsmodelle einfach </w:t>
      </w:r>
      <w:r>
        <w:lastRenderedPageBreak/>
        <w:t>fortzuschreiben. Sie müssen ihre Finanzierung breiter aufstellen, neue Partnerschaften entwickeln und teilweise auch ihre bisherigen Strukturen und Arbeitsweisen hinterfragen.</w:t>
      </w:r>
    </w:p>
    <w:p w14:paraId="2240BC7C" w14:textId="500B082D" w:rsidR="00A74D34" w:rsidRDefault="00A74D34" w:rsidP="00A74D34">
      <w:r>
        <w:t>Transformation betrifft soziale Initiativen damit nicht nur fachlich und organisatorisch; sie betrifft ebenso Finanzierung, Kooperation und Vernetzung.</w:t>
      </w:r>
    </w:p>
    <w:p w14:paraId="288B9DE4" w14:textId="77777777" w:rsidR="00A74D34" w:rsidRDefault="00A74D34" w:rsidP="00A74D34">
      <w:r>
        <w:t>Und genau deshalb war der offene Austausch im Anschluss mindestens genauso wichtig wie die Impulse zuvor. In vielen Gesprächen entstanden neue Kontakte, wurden Erfahrungen geteilt, Ideen diskutiert und mögliche gemeinsame Vorhaben entdeckt. Menschen und Organisationen, die sich vorher teilweise nicht kannten, kamen miteinander ins Gespräch.</w:t>
      </w:r>
    </w:p>
    <w:p w14:paraId="0F34FA30" w14:textId="72A63530" w:rsidR="00A74D34" w:rsidRDefault="00A74D34" w:rsidP="00A74D34">
      <w:r>
        <w:t>Eine Erkenntnis des Abends war dabei eigentlich ganz einfach: Digitale Netzwerke, Plattformen und Adressbücher können Vernetzung unterstützen. Den persönlichen Kontakt ersetzen sie aber nicht.</w:t>
      </w:r>
    </w:p>
    <w:p w14:paraId="7E6ECC6A" w14:textId="1796FEB0" w:rsidR="00A74D34" w:rsidRDefault="00A74D34" w:rsidP="00A74D34">
      <w:r>
        <w:t>Gerade in Zeiten, in denen viele soziale Organisationen unter Veränderungsdruck stehen, kann es wertvoll sein, nicht jede Herausforderung allein lösen zu wollen und zu müssen. Wissen teilen, Kontakte öffnen, Erfahrungen weitergeben, gemeinsam neue Möglichkeiten entwickeln… auch das stärkt die Handlungsfähigkeit gesellschaftlich engagierter Organisationen.</w:t>
      </w:r>
    </w:p>
    <w:p w14:paraId="401C2422" w14:textId="7BA4FB8F" w:rsidR="005378F8" w:rsidRDefault="00A74D34" w:rsidP="00A74D34">
      <w:r>
        <w:t>Vielleicht war genau das die wichtigste Wirkung dieses Abends: neue Verbindungen zu schaffen, aus denen später etwas entstehen kann.</w:t>
      </w:r>
    </w:p>
    <w:p w14:paraId="52C4285E" w14:textId="5F948C4A" w:rsidR="007B71A8" w:rsidRDefault="007B71A8" w:rsidP="007B71A8">
      <w:pPr>
        <w:pStyle w:val="KeinLeerraum"/>
      </w:pPr>
      <w:r>
        <w:t>Links</w:t>
      </w:r>
    </w:p>
    <w:p w14:paraId="2FBCF5BD" w14:textId="24BDC6CA" w:rsidR="007B71A8" w:rsidRDefault="0007473E" w:rsidP="007B71A8">
      <w:pPr>
        <w:pStyle w:val="KeinLeerraum"/>
      </w:pPr>
      <w:hyperlink r:id="rId4" w:history="1">
        <w:r w:rsidR="007B71A8" w:rsidRPr="003C3048">
          <w:rPr>
            <w:rStyle w:val="Hyperlink"/>
          </w:rPr>
          <w:t>https://startsocial.de/detailansicht-alumni-angebote</w:t>
        </w:r>
      </w:hyperlink>
    </w:p>
    <w:p w14:paraId="14DB27E2" w14:textId="3DAF89FB" w:rsidR="007B71A8" w:rsidRDefault="0007473E" w:rsidP="007B71A8">
      <w:pPr>
        <w:pStyle w:val="KeinLeerraum"/>
      </w:pPr>
      <w:hyperlink r:id="rId5" w:history="1">
        <w:r w:rsidR="007B71A8" w:rsidRPr="003C3048">
          <w:rPr>
            <w:rStyle w:val="Hyperlink"/>
          </w:rPr>
          <w:t>https://www.hamburger-mit-herz.de/</w:t>
        </w:r>
      </w:hyperlink>
    </w:p>
    <w:p w14:paraId="72FB8F63" w14:textId="45886B27" w:rsidR="007B71A8" w:rsidRDefault="0007473E" w:rsidP="007B71A8">
      <w:pPr>
        <w:pStyle w:val="KeinLeerraum"/>
      </w:pPr>
      <w:hyperlink r:id="rId6" w:history="1">
        <w:r w:rsidR="007B71A8" w:rsidRPr="003C3048">
          <w:rPr>
            <w:rStyle w:val="Hyperlink"/>
          </w:rPr>
          <w:t>https://www.send-ev.de/netzwerk/regionalgruppen/hamburg/</w:t>
        </w:r>
      </w:hyperlink>
    </w:p>
    <w:p w14:paraId="6DF83A42" w14:textId="04138193" w:rsidR="007B71A8" w:rsidRDefault="0007473E" w:rsidP="007B71A8">
      <w:pPr>
        <w:pStyle w:val="KeinLeerraum"/>
      </w:pPr>
      <w:hyperlink r:id="rId7" w:history="1">
        <w:r w:rsidR="007B71A8" w:rsidRPr="003C3048">
          <w:rPr>
            <w:rStyle w:val="Hyperlink"/>
          </w:rPr>
          <w:t>https://www.linkedin.com/in/jutta-bodem-schr%C3%B6tgens-91a72522/</w:t>
        </w:r>
      </w:hyperlink>
    </w:p>
    <w:p w14:paraId="409FC360" w14:textId="070E9C73" w:rsidR="007B71A8" w:rsidRDefault="0007473E" w:rsidP="007B71A8">
      <w:pPr>
        <w:pStyle w:val="KeinLeerraum"/>
      </w:pPr>
      <w:hyperlink r:id="rId8" w:history="1">
        <w:r w:rsidR="007B71A8" w:rsidRPr="003C3048">
          <w:rPr>
            <w:rStyle w:val="Hyperlink"/>
          </w:rPr>
          <w:t>https://www.linkedin.com/in/benjaminholmhh/</w:t>
        </w:r>
      </w:hyperlink>
    </w:p>
    <w:p w14:paraId="1C939498" w14:textId="4F48C100" w:rsidR="007B71A8" w:rsidRDefault="0007473E" w:rsidP="007B71A8">
      <w:pPr>
        <w:pStyle w:val="KeinLeerraum"/>
      </w:pPr>
      <w:hyperlink r:id="rId9" w:history="1">
        <w:r w:rsidR="007B71A8" w:rsidRPr="003C3048">
          <w:rPr>
            <w:rStyle w:val="Hyperlink"/>
          </w:rPr>
          <w:t>https://www.linkedin.com/in/wirkungsarchitekt/</w:t>
        </w:r>
      </w:hyperlink>
    </w:p>
    <w:p w14:paraId="448BFE00" w14:textId="04FCF29A" w:rsidR="00A14904" w:rsidRDefault="00A14904" w:rsidP="00A74D34">
      <w:r>
        <w:t>--</w:t>
      </w:r>
    </w:p>
    <w:p w14:paraId="735FA7FA" w14:textId="77777777" w:rsidR="00A14904" w:rsidRDefault="00A14904" w:rsidP="00A14904">
      <w:pPr>
        <w:pStyle w:val="KeinLeerraum"/>
      </w:pPr>
      <w:bookmarkStart w:id="0" w:name="_GoBack"/>
      <w:bookmarkEnd w:id="0"/>
    </w:p>
    <w:p w14:paraId="5E596DEE" w14:textId="3272A639" w:rsidR="00A14904" w:rsidRPr="00A14904" w:rsidRDefault="00A14904" w:rsidP="00A14904">
      <w:pPr>
        <w:pStyle w:val="KeinLeerraum"/>
        <w:rPr>
          <w:b/>
          <w:bCs/>
        </w:rPr>
      </w:pPr>
      <w:r w:rsidRPr="00A14904">
        <w:rPr>
          <w:b/>
          <w:bCs/>
        </w:rPr>
        <w:t>Kontakt</w:t>
      </w:r>
    </w:p>
    <w:p w14:paraId="27DB367A" w14:textId="77777777" w:rsidR="00A14904" w:rsidRDefault="00A14904" w:rsidP="00A14904">
      <w:pPr>
        <w:pStyle w:val="KeinLeerraum"/>
      </w:pPr>
      <w:r>
        <w:t>Bernd Günter</w:t>
      </w:r>
    </w:p>
    <w:p w14:paraId="1FC5B931" w14:textId="77777777" w:rsidR="00A14904" w:rsidRDefault="00A14904" w:rsidP="00A14904">
      <w:pPr>
        <w:pStyle w:val="KeinLeerraum"/>
      </w:pPr>
      <w:proofErr w:type="spellStart"/>
      <w:r>
        <w:t>startsocial</w:t>
      </w:r>
      <w:proofErr w:type="spellEnd"/>
      <w:r>
        <w:t>-Coach und Juror</w:t>
      </w:r>
    </w:p>
    <w:p w14:paraId="7F5E6297" w14:textId="4E69425B" w:rsidR="00A14904" w:rsidRDefault="00A14904" w:rsidP="00A14904">
      <w:pPr>
        <w:pStyle w:val="KeinLeerraum"/>
      </w:pPr>
      <w:r>
        <w:t>E-Mail: bg@wirkungsarchitekt.de</w:t>
      </w:r>
    </w:p>
    <w:p w14:paraId="7CE4B9AC" w14:textId="7B709696" w:rsidR="00A14904" w:rsidRPr="00A74D34" w:rsidRDefault="00A14904" w:rsidP="00A14904">
      <w:pPr>
        <w:pStyle w:val="KeinLeerraum"/>
      </w:pPr>
      <w:r>
        <w:t>Telefon: 0173 – 467 4331</w:t>
      </w:r>
    </w:p>
    <w:sectPr w:rsidR="00A14904" w:rsidRPr="00A74D3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8F8"/>
    <w:rsid w:val="000657F3"/>
    <w:rsid w:val="00074448"/>
    <w:rsid w:val="0007473E"/>
    <w:rsid w:val="005378F8"/>
    <w:rsid w:val="00613F89"/>
    <w:rsid w:val="006B31CF"/>
    <w:rsid w:val="007B71A8"/>
    <w:rsid w:val="00A14904"/>
    <w:rsid w:val="00A74D34"/>
    <w:rsid w:val="00FC5D0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8D5A4"/>
  <w15:chartTrackingRefBased/>
  <w15:docId w15:val="{C22D7242-AB0A-B744-9986-697E54135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5378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5378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5378F8"/>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5378F8"/>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5378F8"/>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5378F8"/>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5378F8"/>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5378F8"/>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5378F8"/>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378F8"/>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5378F8"/>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5378F8"/>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5378F8"/>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5378F8"/>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5378F8"/>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5378F8"/>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5378F8"/>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5378F8"/>
    <w:rPr>
      <w:rFonts w:eastAsiaTheme="majorEastAsia" w:cstheme="majorBidi"/>
      <w:color w:val="272727" w:themeColor="text1" w:themeTint="D8"/>
    </w:rPr>
  </w:style>
  <w:style w:type="paragraph" w:styleId="Titel">
    <w:name w:val="Title"/>
    <w:basedOn w:val="Standard"/>
    <w:next w:val="Standard"/>
    <w:link w:val="TitelZchn"/>
    <w:uiPriority w:val="10"/>
    <w:qFormat/>
    <w:rsid w:val="005378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5378F8"/>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5378F8"/>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5378F8"/>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5378F8"/>
    <w:pPr>
      <w:spacing w:before="160"/>
      <w:jc w:val="center"/>
    </w:pPr>
    <w:rPr>
      <w:i/>
      <w:iCs/>
      <w:color w:val="404040" w:themeColor="text1" w:themeTint="BF"/>
    </w:rPr>
  </w:style>
  <w:style w:type="character" w:customStyle="1" w:styleId="ZitatZchn">
    <w:name w:val="Zitat Zchn"/>
    <w:basedOn w:val="Absatz-Standardschriftart"/>
    <w:link w:val="Zitat"/>
    <w:uiPriority w:val="29"/>
    <w:rsid w:val="005378F8"/>
    <w:rPr>
      <w:i/>
      <w:iCs/>
      <w:color w:val="404040" w:themeColor="text1" w:themeTint="BF"/>
    </w:rPr>
  </w:style>
  <w:style w:type="paragraph" w:styleId="Listenabsatz">
    <w:name w:val="List Paragraph"/>
    <w:basedOn w:val="Standard"/>
    <w:uiPriority w:val="34"/>
    <w:qFormat/>
    <w:rsid w:val="005378F8"/>
    <w:pPr>
      <w:ind w:left="720"/>
      <w:contextualSpacing/>
    </w:pPr>
  </w:style>
  <w:style w:type="character" w:styleId="IntensiveHervorhebung">
    <w:name w:val="Intense Emphasis"/>
    <w:basedOn w:val="Absatz-Standardschriftart"/>
    <w:uiPriority w:val="21"/>
    <w:qFormat/>
    <w:rsid w:val="005378F8"/>
    <w:rPr>
      <w:i/>
      <w:iCs/>
      <w:color w:val="0F4761" w:themeColor="accent1" w:themeShade="BF"/>
    </w:rPr>
  </w:style>
  <w:style w:type="paragraph" w:styleId="IntensivesZitat">
    <w:name w:val="Intense Quote"/>
    <w:basedOn w:val="Standard"/>
    <w:next w:val="Standard"/>
    <w:link w:val="IntensivesZitatZchn"/>
    <w:uiPriority w:val="30"/>
    <w:qFormat/>
    <w:rsid w:val="005378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5378F8"/>
    <w:rPr>
      <w:i/>
      <w:iCs/>
      <w:color w:val="0F4761" w:themeColor="accent1" w:themeShade="BF"/>
    </w:rPr>
  </w:style>
  <w:style w:type="character" w:styleId="IntensiverVerweis">
    <w:name w:val="Intense Reference"/>
    <w:basedOn w:val="Absatz-Standardschriftart"/>
    <w:uiPriority w:val="32"/>
    <w:qFormat/>
    <w:rsid w:val="005378F8"/>
    <w:rPr>
      <w:b/>
      <w:bCs/>
      <w:smallCaps/>
      <w:color w:val="0F4761" w:themeColor="accent1" w:themeShade="BF"/>
      <w:spacing w:val="5"/>
    </w:rPr>
  </w:style>
  <w:style w:type="paragraph" w:styleId="KeinLeerraum">
    <w:name w:val="No Spacing"/>
    <w:uiPriority w:val="1"/>
    <w:qFormat/>
    <w:rsid w:val="00A14904"/>
    <w:pPr>
      <w:spacing w:after="0" w:line="240" w:lineRule="auto"/>
    </w:pPr>
  </w:style>
  <w:style w:type="character" w:styleId="Hyperlink">
    <w:name w:val="Hyperlink"/>
    <w:basedOn w:val="Absatz-Standardschriftart"/>
    <w:uiPriority w:val="99"/>
    <w:unhideWhenUsed/>
    <w:rsid w:val="007B71A8"/>
    <w:rPr>
      <w:color w:val="467886" w:themeColor="hyperlink"/>
      <w:u w:val="single"/>
    </w:rPr>
  </w:style>
  <w:style w:type="character" w:customStyle="1" w:styleId="UnresolvedMention">
    <w:name w:val="Unresolved Mention"/>
    <w:basedOn w:val="Absatz-Standardschriftart"/>
    <w:uiPriority w:val="99"/>
    <w:semiHidden/>
    <w:unhideWhenUsed/>
    <w:rsid w:val="007B71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in/benjaminholmhh/" TargetMode="External"/><Relationship Id="rId3" Type="http://schemas.openxmlformats.org/officeDocument/2006/relationships/webSettings" Target="webSettings.xml"/><Relationship Id="rId7" Type="http://schemas.openxmlformats.org/officeDocument/2006/relationships/hyperlink" Target="https://www.linkedin.com/in/jutta-bodem-schr%C3%B6tgens-91a7252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end-ev.de/netzwerk/regionalgruppen/hamburg/" TargetMode="External"/><Relationship Id="rId11" Type="http://schemas.openxmlformats.org/officeDocument/2006/relationships/theme" Target="theme/theme1.xml"/><Relationship Id="rId5" Type="http://schemas.openxmlformats.org/officeDocument/2006/relationships/hyperlink" Target="https://www.hamburger-mit-herz.de/" TargetMode="External"/><Relationship Id="rId10" Type="http://schemas.openxmlformats.org/officeDocument/2006/relationships/fontTable" Target="fontTable.xml"/><Relationship Id="rId4" Type="http://schemas.openxmlformats.org/officeDocument/2006/relationships/hyperlink" Target="https://startsocial.de/detailansicht-alumni-angebote" TargetMode="External"/><Relationship Id="rId9" Type="http://schemas.openxmlformats.org/officeDocument/2006/relationships/hyperlink" Target="https://www.linkedin.com/in/wirkungsarchitek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669</Words>
  <Characters>4217</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Soziales Engagement im Wandel</vt:lpstr>
    </vt:vector>
  </TitlesOfParts>
  <Manager/>
  <Company/>
  <LinksUpToDate>false</LinksUpToDate>
  <CharactersWithSpaces>4877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Soziales Engagement im Wandel</dc:title>
  <dc:subject/>
  <dc:creator>Bernd Günter</dc:creator>
  <cp:keywords/>
  <dc:description/>
  <cp:lastModifiedBy>Mascha Stubenvoll</cp:lastModifiedBy>
  <cp:revision>4</cp:revision>
  <dcterms:created xsi:type="dcterms:W3CDTF">2026-08-27T09:45:00Z</dcterms:created>
  <dcterms:modified xsi:type="dcterms:W3CDTF">2026-09-10T13:42:00Z</dcterms:modified>
  <cp:category/>
</cp:coreProperties>
</file>